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 w:eastAsiaTheme="minorEastAsia"/>
          <w:lang w:val="en-US" w:eastAsia="zh-CN"/>
        </w:rPr>
      </w:pPr>
      <w:bookmarkStart w:id="0" w:name="_Toc74264179"/>
      <w:r>
        <w:rPr>
          <w:rFonts w:hint="eastAsia"/>
        </w:rPr>
        <w:t>指定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修改）</w:t>
      </w:r>
      <w:r>
        <w:rPr>
          <w:rFonts w:hint="eastAsia"/>
        </w:rPr>
        <w:t>教材</w:t>
      </w:r>
      <w:bookmarkEnd w:id="0"/>
      <w:r>
        <w:rPr>
          <w:rFonts w:hint="eastAsia"/>
          <w:lang w:val="en-US" w:eastAsia="zh-CN"/>
        </w:rPr>
        <w:t>和审核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步骤一：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依次点击【教材管理】-【计划与采购】-【教材征订计划】-【查询】：查询当前学年学期的教材征订科目</w:t>
      </w:r>
    </w:p>
    <w:p>
      <w:r>
        <w:drawing>
          <wp:inline distT="0" distB="0" distL="114300" distR="114300">
            <wp:extent cx="5264150" cy="2169795"/>
            <wp:effectExtent l="0" t="0" r="635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16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步骤二：修改和指定教材</w:t>
      </w:r>
    </w:p>
    <w:p>
      <w:pPr>
        <w:rPr>
          <w:rFonts w:hint="default"/>
          <w:lang w:val="en-US" w:eastAsia="zh-CN"/>
        </w:rPr>
      </w:pPr>
      <w:bookmarkStart w:id="1" w:name="_GoBack"/>
      <w:r>
        <w:rPr>
          <w:rFonts w:hint="eastAsia"/>
          <w:b/>
          <w:color w:val="FF0000"/>
          <w:lang w:val="en-US" w:eastAsia="zh-CN"/>
        </w:rPr>
        <w:t>转入数据后系统会自动匹配教材（无教材的则需要人工指定）</w:t>
      </w:r>
      <w:bookmarkEnd w:id="1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在【教材征订计划】页面批量指定教材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勾选上课课程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点击【指定教材】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选课教材名称（可多选）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点击保存</w:t>
      </w:r>
    </w:p>
    <w:p>
      <w:r>
        <w:drawing>
          <wp:inline distT="0" distB="0" distL="114300" distR="114300">
            <wp:extent cx="5267325" cy="2268855"/>
            <wp:effectExtent l="0" t="0" r="3175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6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pStyle w:val="3"/>
        <w:bidi w:val="0"/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步骤三：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教材审核：对已经指定好教材的科目进行教材审核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勾选需要审核的课程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点击左下方的【选择修改列】-选择【审核转态】-【通过】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点击左下方【修改】</w:t>
      </w:r>
    </w:p>
    <w:p>
      <w:pPr>
        <w:rPr>
          <w:rFonts w:hint="eastAsia"/>
        </w:rPr>
      </w:pPr>
      <w:r>
        <w:drawing>
          <wp:inline distT="0" distB="0" distL="114300" distR="114300">
            <wp:extent cx="5269865" cy="2254885"/>
            <wp:effectExtent l="0" t="0" r="635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25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0716398"/>
      <w:docPartObj>
        <w:docPartGallery w:val="autotext"/>
      </w:docPartObj>
    </w:sdtPr>
    <w:sdtContent>
      <w:sdt>
        <w:sdtPr>
          <w:id w:val="-1769616900"/>
          <w:docPartObj>
            <w:docPartGallery w:val="autotext"/>
          </w:docPartObj>
        </w:sdtPr>
        <w:sdtContent>
          <w:p>
            <w:pPr>
              <w:pStyle w:val="5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adjustRightInd w:val="0"/>
      <w:jc w:val="both"/>
      <w:rPr>
        <w:rFonts w:ascii="华文楷体" w:hAnsi="华文楷体"/>
        <w:sz w:val="24"/>
        <w:szCs w:val="24"/>
      </w:rPr>
    </w:pPr>
    <w:r>
      <w:rPr>
        <w:rFonts w:hint="eastAsia" w:ascii="华文楷体" w:hAnsi="华文楷体" w:cstheme="majorBidi"/>
        <w:b/>
        <w:bCs/>
        <w:color w:val="000000" w:themeColor="text1"/>
        <w:kern w:val="0"/>
        <w:sz w:val="24"/>
        <w:szCs w:val="24"/>
        <w14:textFill>
          <w14:solidFill>
            <w14:schemeClr w14:val="tx1"/>
          </w14:solidFill>
        </w14:textFill>
      </w:rPr>
      <w:drawing>
        <wp:inline distT="0" distB="0" distL="0" distR="0">
          <wp:extent cx="845185" cy="219075"/>
          <wp:effectExtent l="0" t="0" r="5715" b="952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2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320" cy="2222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Style w:val="9"/>
        <w:rFonts w:hint="eastAsia" w:ascii="华文楷体" w:hAnsi="华文楷体" w:eastAsia="华文楷体" w:cstheme="majorBidi"/>
        <w:b/>
        <w:bCs/>
        <w:color w:val="000000" w:themeColor="text1"/>
        <w:kern w:val="0"/>
        <w:sz w:val="24"/>
        <w:szCs w:val="24"/>
        <w14:textFill>
          <w14:solidFill>
            <w14:schemeClr w14:val="tx1"/>
          </w14:solidFill>
        </w14:textFill>
      </w:rPr>
      <w:t xml:space="preserve"> </w:t>
    </w:r>
    <w:r>
      <w:ptab w:relativeTo="margin" w:alignment="center" w:leader="none"/>
    </w:r>
    <w:r>
      <w:ptab w:relativeTo="margin" w:alignment="right" w:leader="none"/>
    </w:r>
    <w:r>
      <w:rPr>
        <w:rStyle w:val="9"/>
        <w:rFonts w:ascii="华文楷体" w:hAnsi="华文楷体" w:eastAsia="华文楷体" w:cstheme="majorBidi"/>
        <w:b/>
        <w:bCs/>
        <w:color w:val="000000" w:themeColor="text1"/>
        <w:kern w:val="0"/>
        <w:sz w:val="24"/>
        <w:szCs w:val="24"/>
        <w14:textFill>
          <w14:solidFill>
            <w14:schemeClr w14:val="tx1"/>
          </w14:solidFill>
        </w14:textFill>
      </w:rPr>
      <w:t xml:space="preserve">  </w:t>
    </w:r>
    <w:r>
      <w:rPr>
        <w:rFonts w:hint="eastAsia" w:asciiTheme="minorEastAsia" w:hAnsiTheme="minorEastAsia" w:cstheme="minorEastAsia"/>
        <w:sz w:val="21"/>
        <w:szCs w:val="21"/>
      </w:rPr>
      <w:t>教务管理系统操作手册</w:t>
    </w:r>
  </w:p>
  <w:p>
    <w:pPr>
      <w:pStyle w:val="6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0BCA1"/>
    <w:multiLevelType w:val="singleLevel"/>
    <w:tmpl w:val="0290BC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78A7F1F"/>
    <w:multiLevelType w:val="singleLevel"/>
    <w:tmpl w:val="278A7F1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576B1"/>
    <w:rsid w:val="06B5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Style1"/>
    <w:basedOn w:val="8"/>
    <w:qFormat/>
    <w:uiPriority w:val="1"/>
    <w:rPr>
      <w:rFonts w:hAnsi="宋体" w:asciiTheme="minorHAnsi" w:eastAsiaTheme="minorEastAsia" w:cstheme="minorBidi"/>
      <w:sz w:val="2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2021-12-07T02:31:00Z</dcterms:created>
  <dc:creator>14483</dc:creator>
  <cp:lastModifiedBy>14483</cp:lastModifiedBy>
  <dcterms:modified xsi:type="dcterms:W3CDTF">2021-12-07T02:33:50Z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F2A068E3F1E6463D8E80BE3C6CC8977A</vt:lpwstr>
  </property>
</Properties>
</file>